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8A" w:rsidRPr="003B70C6" w:rsidRDefault="009C5A8A" w:rsidP="009C5A8A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017444" w:rsidRPr="009C5A8A" w:rsidRDefault="009C5A8A" w:rsidP="009C5A8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="0060013E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B31173" w:rsidRPr="00BA0005" w:rsidRDefault="009C5A8A" w:rsidP="009C5A8A">
      <w:pPr>
        <w:spacing w:line="240" w:lineRule="atLeast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B31173" w:rsidRPr="00BA0005">
        <w:rPr>
          <w:rFonts w:ascii="Times New Roman" w:hAnsi="Times New Roman" w:cs="Times New Roman"/>
          <w:b/>
        </w:rPr>
        <w:t>ИСТОРИЯ</w:t>
      </w:r>
    </w:p>
    <w:p w:rsidR="00B31173" w:rsidRPr="00BA0005" w:rsidRDefault="00355874" w:rsidP="009C5A8A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BA0005">
        <w:rPr>
          <w:rFonts w:ascii="Times New Roman" w:hAnsi="Times New Roman" w:cs="Times New Roman"/>
          <w:b/>
        </w:rPr>
        <w:t xml:space="preserve">ТЕСТ   по теме: «Россия с древнейших времен до середины </w:t>
      </w:r>
      <w:r w:rsidRPr="00BA0005">
        <w:rPr>
          <w:rFonts w:ascii="Times New Roman" w:hAnsi="Times New Roman" w:cs="Times New Roman"/>
          <w:b/>
          <w:lang w:val="en-US"/>
        </w:rPr>
        <w:t>XVII</w:t>
      </w:r>
      <w:r w:rsidR="00017444">
        <w:rPr>
          <w:rFonts w:ascii="Times New Roman" w:hAnsi="Times New Roman" w:cs="Times New Roman"/>
          <w:b/>
          <w:lang w:val="en-US"/>
        </w:rPr>
        <w:t>I</w:t>
      </w:r>
      <w:r w:rsidRPr="00BA0005">
        <w:rPr>
          <w:rFonts w:ascii="Times New Roman" w:hAnsi="Times New Roman" w:cs="Times New Roman"/>
          <w:b/>
        </w:rPr>
        <w:t xml:space="preserve"> века»</w:t>
      </w:r>
    </w:p>
    <w:p w:rsidR="00B31173" w:rsidRPr="00BA0005" w:rsidRDefault="00BA0005" w:rsidP="009C5A8A">
      <w:pPr>
        <w:spacing w:line="240" w:lineRule="atLeast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355874" w:rsidRPr="00BA0005">
        <w:rPr>
          <w:rFonts w:ascii="Times New Roman" w:hAnsi="Times New Roman" w:cs="Times New Roman"/>
          <w:b/>
        </w:rPr>
        <w:t xml:space="preserve">10 </w:t>
      </w:r>
      <w:r w:rsidR="00B31173" w:rsidRPr="00BA0005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  </w:t>
      </w:r>
      <w:r w:rsidR="0028008C" w:rsidRPr="00BA0005">
        <w:rPr>
          <w:rFonts w:ascii="Times New Roman" w:hAnsi="Times New Roman" w:cs="Times New Roman"/>
          <w:b/>
        </w:rPr>
        <w:t xml:space="preserve">1 ПОЛУГОДИЕ </w:t>
      </w:r>
    </w:p>
    <w:p w:rsidR="00B31173" w:rsidRPr="00BA0005" w:rsidRDefault="00BA0005" w:rsidP="009C5A8A">
      <w:pPr>
        <w:spacing w:line="240" w:lineRule="atLeast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260509" w:rsidRPr="00BA0005">
        <w:rPr>
          <w:rFonts w:ascii="Times New Roman" w:hAnsi="Times New Roman" w:cs="Times New Roman"/>
          <w:b/>
        </w:rPr>
        <w:t>Сайт.</w:t>
      </w:r>
    </w:p>
    <w:p w:rsidR="00B31173" w:rsidRPr="00BA0005" w:rsidRDefault="00B31173" w:rsidP="009C5A8A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BA0005">
        <w:rPr>
          <w:rFonts w:ascii="Times New Roman" w:hAnsi="Times New Roman" w:cs="Times New Roman"/>
          <w:b/>
        </w:rPr>
        <w:t>Ф.И._______________________________ Город_________________________________</w:t>
      </w:r>
    </w:p>
    <w:p w:rsidR="00B31173" w:rsidRPr="00392C3C" w:rsidRDefault="00B31173" w:rsidP="00B31173">
      <w:pPr>
        <w:rPr>
          <w:rFonts w:ascii="Times New Roman" w:hAnsi="Times New Roman" w:cs="Times New Roman"/>
          <w:b/>
          <w:sz w:val="24"/>
          <w:szCs w:val="24"/>
        </w:rPr>
      </w:pPr>
      <w:r w:rsidRPr="00392C3C">
        <w:rPr>
          <w:rFonts w:ascii="Times New Roman" w:hAnsi="Times New Roman" w:cs="Times New Roman"/>
          <w:b/>
          <w:sz w:val="24"/>
          <w:szCs w:val="24"/>
        </w:rPr>
        <w:t>Критерий оценок:</w:t>
      </w:r>
    </w:p>
    <w:p w:rsidR="00B31173" w:rsidRPr="00392C3C" w:rsidRDefault="00373C57" w:rsidP="00B31173">
      <w:pPr>
        <w:rPr>
          <w:rFonts w:ascii="Times New Roman" w:hAnsi="Times New Roman" w:cs="Times New Roman"/>
          <w:b/>
          <w:sz w:val="24"/>
          <w:szCs w:val="24"/>
        </w:rPr>
      </w:pPr>
      <w:r w:rsidRPr="00392C3C">
        <w:rPr>
          <w:rFonts w:ascii="Times New Roman" w:hAnsi="Times New Roman" w:cs="Times New Roman"/>
          <w:b/>
          <w:sz w:val="24"/>
          <w:szCs w:val="24"/>
        </w:rPr>
        <w:t>25-22</w:t>
      </w:r>
      <w:r w:rsidR="00B31173" w:rsidRPr="00392C3C">
        <w:rPr>
          <w:rFonts w:ascii="Times New Roman" w:hAnsi="Times New Roman" w:cs="Times New Roman"/>
          <w:b/>
          <w:sz w:val="24"/>
          <w:szCs w:val="24"/>
        </w:rPr>
        <w:t xml:space="preserve"> баллов – оценка «5»,</w:t>
      </w:r>
    </w:p>
    <w:p w:rsidR="00B31173" w:rsidRPr="00392C3C" w:rsidRDefault="00373C57" w:rsidP="00B31173">
      <w:pPr>
        <w:rPr>
          <w:rFonts w:ascii="Times New Roman" w:hAnsi="Times New Roman" w:cs="Times New Roman"/>
          <w:b/>
          <w:sz w:val="24"/>
          <w:szCs w:val="24"/>
        </w:rPr>
      </w:pPr>
      <w:r w:rsidRPr="00392C3C">
        <w:rPr>
          <w:rFonts w:ascii="Times New Roman" w:hAnsi="Times New Roman" w:cs="Times New Roman"/>
          <w:b/>
          <w:sz w:val="24"/>
          <w:szCs w:val="24"/>
        </w:rPr>
        <w:t>21-17</w:t>
      </w:r>
      <w:r w:rsidR="00B31173" w:rsidRPr="00392C3C">
        <w:rPr>
          <w:rFonts w:ascii="Times New Roman" w:hAnsi="Times New Roman" w:cs="Times New Roman"/>
          <w:b/>
          <w:sz w:val="24"/>
          <w:szCs w:val="24"/>
        </w:rPr>
        <w:t xml:space="preserve"> баллов  - оценка «4»,</w:t>
      </w:r>
    </w:p>
    <w:p w:rsidR="00B31173" w:rsidRPr="00392C3C" w:rsidRDefault="00373C57" w:rsidP="00B31173">
      <w:pPr>
        <w:rPr>
          <w:rFonts w:ascii="Times New Roman" w:hAnsi="Times New Roman" w:cs="Times New Roman"/>
          <w:b/>
          <w:sz w:val="24"/>
          <w:szCs w:val="24"/>
        </w:rPr>
      </w:pPr>
      <w:r w:rsidRPr="00392C3C">
        <w:rPr>
          <w:rFonts w:ascii="Times New Roman" w:hAnsi="Times New Roman" w:cs="Times New Roman"/>
          <w:b/>
          <w:sz w:val="24"/>
          <w:szCs w:val="24"/>
        </w:rPr>
        <w:t>16-13</w:t>
      </w:r>
      <w:r w:rsidR="00B31173" w:rsidRPr="00392C3C">
        <w:rPr>
          <w:rFonts w:ascii="Times New Roman" w:hAnsi="Times New Roman" w:cs="Times New Roman"/>
          <w:b/>
          <w:sz w:val="24"/>
          <w:szCs w:val="24"/>
        </w:rPr>
        <w:t xml:space="preserve"> баллов – оценка «3»</w:t>
      </w:r>
    </w:p>
    <w:p w:rsidR="00CB078A" w:rsidRPr="00392C3C" w:rsidRDefault="00260509">
      <w:pPr>
        <w:rPr>
          <w:rFonts w:ascii="Times New Roman" w:hAnsi="Times New Roman" w:cs="Times New Roman"/>
          <w:b/>
          <w:sz w:val="24"/>
          <w:szCs w:val="24"/>
        </w:rPr>
      </w:pPr>
      <w:r w:rsidRPr="00392C3C">
        <w:rPr>
          <w:rFonts w:ascii="Times New Roman" w:hAnsi="Times New Roman" w:cs="Times New Roman"/>
          <w:b/>
          <w:sz w:val="24"/>
          <w:szCs w:val="24"/>
        </w:rPr>
        <w:t>12</w:t>
      </w:r>
      <w:r w:rsidR="00B31173" w:rsidRPr="00392C3C">
        <w:rPr>
          <w:rFonts w:ascii="Times New Roman" w:hAnsi="Times New Roman" w:cs="Times New Roman"/>
          <w:b/>
          <w:sz w:val="24"/>
          <w:szCs w:val="24"/>
        </w:rPr>
        <w:t xml:space="preserve"> баллов и менее – оценка «2»</w:t>
      </w:r>
    </w:p>
    <w:p w:rsidR="00B31173" w:rsidRPr="00392C3C" w:rsidRDefault="00B31173" w:rsidP="00B31173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C3C">
        <w:rPr>
          <w:rFonts w:ascii="Times New Roman" w:hAnsi="Times New Roman" w:cs="Times New Roman"/>
          <w:b/>
          <w:sz w:val="24"/>
          <w:szCs w:val="24"/>
        </w:rPr>
        <w:t>1</w:t>
      </w:r>
      <w:r w:rsidR="009B03DB">
        <w:rPr>
          <w:rFonts w:ascii="Times New Roman" w:eastAsia="Calibri" w:hAnsi="Times New Roman" w:cs="Times New Roman"/>
          <w:b/>
          <w:sz w:val="24"/>
          <w:szCs w:val="24"/>
        </w:rPr>
        <w:t>. Объединение Руси под властью князя Олега:</w:t>
      </w:r>
    </w:p>
    <w:p w:rsidR="00B31173" w:rsidRPr="00392C3C" w:rsidRDefault="009B03DB" w:rsidP="00B3117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862 г.</w:t>
      </w:r>
    </w:p>
    <w:p w:rsidR="00B31173" w:rsidRPr="00392C3C" w:rsidRDefault="009B03DB" w:rsidP="00B3117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882г.</w:t>
      </w:r>
    </w:p>
    <w:p w:rsidR="009B03DB" w:rsidRPr="00392C3C" w:rsidRDefault="009B03DB" w:rsidP="009B03D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988 г.</w:t>
      </w:r>
    </w:p>
    <w:p w:rsidR="00B31173" w:rsidRPr="00392C3C" w:rsidRDefault="009B03DB" w:rsidP="00B311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945 г.</w:t>
      </w:r>
    </w:p>
    <w:p w:rsidR="00B31173" w:rsidRPr="00392C3C" w:rsidRDefault="00355874" w:rsidP="00B31173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C3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31173" w:rsidRPr="00392C3C">
        <w:rPr>
          <w:rFonts w:ascii="Times New Roman" w:eastAsia="Calibri" w:hAnsi="Times New Roman" w:cs="Times New Roman"/>
          <w:b/>
          <w:sz w:val="24"/>
          <w:szCs w:val="24"/>
        </w:rPr>
        <w:t>. Первый Земский собор был созван в царствование:</w:t>
      </w:r>
    </w:p>
    <w:p w:rsidR="00B31173" w:rsidRPr="00392C3C" w:rsidRDefault="00B31173" w:rsidP="00B3117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 xml:space="preserve">А) Ивана </w:t>
      </w:r>
      <w:r w:rsidRPr="00392C3C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</w:p>
    <w:p w:rsidR="00B31173" w:rsidRPr="00392C3C" w:rsidRDefault="00B31173" w:rsidP="00B3117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 xml:space="preserve">Б) Ивана </w:t>
      </w:r>
      <w:r w:rsidRPr="00392C3C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</w:p>
    <w:p w:rsidR="00B31173" w:rsidRPr="00392C3C" w:rsidRDefault="00B31173" w:rsidP="00B3117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В) Михаила Романова</w:t>
      </w:r>
    </w:p>
    <w:p w:rsidR="00B31173" w:rsidRPr="00392C3C" w:rsidRDefault="00B31173" w:rsidP="00B3117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Г) Алексея Михайловича</w:t>
      </w:r>
    </w:p>
    <w:p w:rsidR="00B31173" w:rsidRPr="00392C3C" w:rsidRDefault="00355874" w:rsidP="00B31173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C3C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B31173" w:rsidRPr="00392C3C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между терминами, названиями и их определениями:</w:t>
      </w:r>
    </w:p>
    <w:p w:rsidR="00FE66D9" w:rsidRPr="00392C3C" w:rsidRDefault="00FE66D9" w:rsidP="00B3117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 xml:space="preserve">А. Вотчина       1. Сбор князем дани  с подвластного населения  </w:t>
      </w:r>
    </w:p>
    <w:p w:rsidR="00FE66D9" w:rsidRPr="00392C3C" w:rsidRDefault="00FE66D9" w:rsidP="00B3117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Б. Барщина       2. Работы крестьян в хозяйстве феодала</w:t>
      </w:r>
    </w:p>
    <w:p w:rsidR="00B31173" w:rsidRPr="00392C3C" w:rsidRDefault="00FE66D9" w:rsidP="00B3117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 xml:space="preserve">В. Полюдье       3. Земельное владение, передававшееся по наследству       </w:t>
      </w:r>
    </w:p>
    <w:p w:rsidR="00FE66D9" w:rsidRPr="00392C3C" w:rsidRDefault="00FE66D9" w:rsidP="00B3117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B31173" w:rsidRPr="00392C3C" w:rsidRDefault="00B31173" w:rsidP="00B3117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173" w:rsidRPr="00392C3C" w:rsidRDefault="00260509" w:rsidP="00B31173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C3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55874" w:rsidRPr="00392C3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31173" w:rsidRPr="00392C3C">
        <w:rPr>
          <w:rFonts w:ascii="Times New Roman" w:eastAsia="Calibri" w:hAnsi="Times New Roman" w:cs="Times New Roman"/>
          <w:b/>
          <w:sz w:val="24"/>
          <w:szCs w:val="24"/>
        </w:rPr>
        <w:t>Древнерусское государство можно характеризовать как:</w:t>
      </w:r>
    </w:p>
    <w:p w:rsidR="00B31173" w:rsidRPr="00392C3C" w:rsidRDefault="00B31173" w:rsidP="00B3117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А) централизованное</w:t>
      </w:r>
    </w:p>
    <w:p w:rsidR="00B31173" w:rsidRPr="00392C3C" w:rsidRDefault="00B31173" w:rsidP="00B3117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Б) рабовладельческое</w:t>
      </w:r>
    </w:p>
    <w:p w:rsidR="00B31173" w:rsidRPr="00392C3C" w:rsidRDefault="00B31173" w:rsidP="00B3117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lastRenderedPageBreak/>
        <w:t>В) раннефеодальное</w:t>
      </w:r>
    </w:p>
    <w:p w:rsidR="00B31173" w:rsidRPr="00392C3C" w:rsidRDefault="00B31173" w:rsidP="00B3117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Г) буржуазное</w:t>
      </w:r>
    </w:p>
    <w:p w:rsidR="00B31173" w:rsidRPr="00392C3C" w:rsidRDefault="00260509" w:rsidP="00B31173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C3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355874" w:rsidRPr="00392C3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B31173" w:rsidRPr="00392C3C">
        <w:rPr>
          <w:rFonts w:ascii="Times New Roman" w:eastAsia="Calibri" w:hAnsi="Times New Roman" w:cs="Times New Roman"/>
          <w:b/>
          <w:sz w:val="24"/>
          <w:szCs w:val="24"/>
        </w:rPr>
        <w:t xml:space="preserve">Причина возвышения в </w:t>
      </w:r>
      <w:r w:rsidR="00B31173" w:rsidRPr="00392C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XIV</w:t>
      </w:r>
      <w:r w:rsidR="00B31173" w:rsidRPr="00392C3C">
        <w:rPr>
          <w:rFonts w:ascii="Times New Roman" w:eastAsia="Calibri" w:hAnsi="Times New Roman" w:cs="Times New Roman"/>
          <w:b/>
          <w:sz w:val="24"/>
          <w:szCs w:val="24"/>
        </w:rPr>
        <w:t xml:space="preserve"> в. Московского княжества:</w:t>
      </w:r>
      <w:proofErr w:type="gramEnd"/>
    </w:p>
    <w:p w:rsidR="00B31173" w:rsidRPr="00392C3C" w:rsidRDefault="00B31173" w:rsidP="00B3117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А) выгодное географическое положение</w:t>
      </w:r>
    </w:p>
    <w:p w:rsidR="00B31173" w:rsidRPr="00392C3C" w:rsidRDefault="00B31173" w:rsidP="00B3117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Б) покровительство ордынских ханов</w:t>
      </w:r>
    </w:p>
    <w:p w:rsidR="00B31173" w:rsidRPr="00392C3C" w:rsidRDefault="00B31173" w:rsidP="00B3117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В) введение единой для всей Руси монеты</w:t>
      </w:r>
    </w:p>
    <w:p w:rsidR="00B31173" w:rsidRPr="00392C3C" w:rsidRDefault="00B31173" w:rsidP="00B3117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Г) поддержка новгородцев</w:t>
      </w:r>
    </w:p>
    <w:p w:rsidR="00012F9B" w:rsidRPr="00392C3C" w:rsidRDefault="00260509" w:rsidP="00012F9B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C3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55874" w:rsidRPr="00392C3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12F9B" w:rsidRPr="00392C3C">
        <w:rPr>
          <w:rFonts w:ascii="Times New Roman" w:eastAsia="Calibri" w:hAnsi="Times New Roman" w:cs="Times New Roman"/>
          <w:b/>
          <w:sz w:val="24"/>
          <w:szCs w:val="24"/>
        </w:rPr>
        <w:t xml:space="preserve">Черносошные крестьяне в России </w:t>
      </w:r>
      <w:r w:rsidR="00012F9B" w:rsidRPr="00392C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</w:t>
      </w:r>
      <w:r w:rsidR="00012F9B" w:rsidRPr="00392C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012F9B" w:rsidRPr="00392C3C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012F9B" w:rsidRPr="00392C3C">
        <w:rPr>
          <w:rFonts w:ascii="Times New Roman" w:eastAsia="Calibri" w:hAnsi="Times New Roman" w:cs="Times New Roman"/>
          <w:b/>
          <w:sz w:val="24"/>
          <w:szCs w:val="24"/>
        </w:rPr>
        <w:t xml:space="preserve">.:  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А) принадлежали монастырям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Б) принадлежали дому Романовых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В) находились в крепостной зависимости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Г) эксплуатировались государством, а не феодалом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 xml:space="preserve">Д) находились в зависимости от помещика </w:t>
      </w:r>
    </w:p>
    <w:p w:rsidR="00012F9B" w:rsidRPr="00392C3C" w:rsidRDefault="00260509" w:rsidP="00012F9B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C3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12F9B" w:rsidRPr="00392C3C">
        <w:rPr>
          <w:rFonts w:ascii="Times New Roman" w:eastAsia="Calibri" w:hAnsi="Times New Roman" w:cs="Times New Roman"/>
          <w:b/>
          <w:sz w:val="24"/>
          <w:szCs w:val="24"/>
        </w:rPr>
        <w:t>. Вооруженные отряды при князе в Древней Руси, участвующие в походах и управлении, это: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А) войско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Б) дружина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В) княжеские отроки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Г) старшие мужи</w:t>
      </w:r>
    </w:p>
    <w:p w:rsidR="00012F9B" w:rsidRPr="00392C3C" w:rsidRDefault="00260509" w:rsidP="00012F9B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C3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355874" w:rsidRPr="00392C3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92C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2F9B" w:rsidRPr="00392C3C">
        <w:rPr>
          <w:rFonts w:ascii="Times New Roman" w:eastAsia="Calibri" w:hAnsi="Times New Roman" w:cs="Times New Roman"/>
          <w:b/>
          <w:sz w:val="24"/>
          <w:szCs w:val="24"/>
        </w:rPr>
        <w:t>Куликовская битва произошла в … году: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А) 1280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Б) 1380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В) 1390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Г) 1480</w:t>
      </w:r>
    </w:p>
    <w:p w:rsidR="00012F9B" w:rsidRPr="00392C3C" w:rsidRDefault="00260509" w:rsidP="00012F9B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C3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012F9B" w:rsidRPr="00392C3C">
        <w:rPr>
          <w:rFonts w:ascii="Times New Roman" w:eastAsia="Calibri" w:hAnsi="Times New Roman" w:cs="Times New Roman"/>
          <w:b/>
          <w:sz w:val="24"/>
          <w:szCs w:val="24"/>
        </w:rPr>
        <w:t>. Феофан Грек, Андрей Рублев, Дионисий были выдающимися: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 xml:space="preserve">А) зодчими 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Б) писателями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В) иконописцами</w:t>
      </w:r>
    </w:p>
    <w:p w:rsidR="00012F9B" w:rsidRPr="00392C3C" w:rsidRDefault="00260509" w:rsidP="00012F9B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C3C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355874" w:rsidRPr="00392C3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12F9B" w:rsidRPr="00392C3C">
        <w:rPr>
          <w:rFonts w:ascii="Times New Roman" w:eastAsia="Calibri" w:hAnsi="Times New Roman" w:cs="Times New Roman"/>
          <w:b/>
          <w:sz w:val="24"/>
          <w:szCs w:val="24"/>
        </w:rPr>
        <w:t>Окончательное закрепощение крестьян произошло в результате принятия: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Судебника Ивана </w:t>
      </w:r>
      <w:r w:rsidRPr="00392C3C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Б) Указа об урочных летах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В) Соборного уложения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Г) Жалованной грамоты дворянству</w:t>
      </w:r>
    </w:p>
    <w:p w:rsidR="00012F9B" w:rsidRPr="00392C3C" w:rsidRDefault="00260509" w:rsidP="00012F9B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C3C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355874" w:rsidRPr="00392C3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92C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2F9B" w:rsidRPr="00392C3C">
        <w:rPr>
          <w:rFonts w:ascii="Times New Roman" w:eastAsia="Calibri" w:hAnsi="Times New Roman" w:cs="Times New Roman"/>
          <w:b/>
          <w:sz w:val="24"/>
          <w:szCs w:val="24"/>
        </w:rPr>
        <w:t>Сбор дани древнерусскими князьями в форме обхода подвластных им земель назывался __________________.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2F9B" w:rsidRPr="00392C3C" w:rsidRDefault="00260509" w:rsidP="00012F9B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C3C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012F9B" w:rsidRPr="00392C3C">
        <w:rPr>
          <w:rFonts w:ascii="Times New Roman" w:eastAsia="Calibri" w:hAnsi="Times New Roman" w:cs="Times New Roman"/>
          <w:b/>
          <w:sz w:val="24"/>
          <w:szCs w:val="24"/>
        </w:rPr>
        <w:t xml:space="preserve">. В середине </w:t>
      </w:r>
      <w:r w:rsidR="00012F9B" w:rsidRPr="00392C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</w:t>
      </w:r>
      <w:r w:rsidR="00012F9B" w:rsidRPr="00392C3C">
        <w:rPr>
          <w:rFonts w:ascii="Times New Roman" w:eastAsia="Calibri" w:hAnsi="Times New Roman" w:cs="Times New Roman"/>
          <w:b/>
          <w:sz w:val="24"/>
          <w:szCs w:val="24"/>
        </w:rPr>
        <w:t xml:space="preserve"> в. Земские соборы перестали собираться, так как в России: 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А) были решены основные вопросы внешней политики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Б) возросло значение Боярской думы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В) это было решено Соборным уложением</w:t>
      </w:r>
    </w:p>
    <w:p w:rsidR="00012F9B" w:rsidRPr="00392C3C" w:rsidRDefault="00012F9B" w:rsidP="00012F9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C3C">
        <w:rPr>
          <w:rFonts w:ascii="Times New Roman" w:eastAsia="Calibri" w:hAnsi="Times New Roman" w:cs="Times New Roman"/>
          <w:sz w:val="24"/>
          <w:szCs w:val="24"/>
        </w:rPr>
        <w:t>Г) формировался абсолютизм</w:t>
      </w:r>
    </w:p>
    <w:p w:rsidR="00A44163" w:rsidRPr="00392C3C" w:rsidRDefault="00260509" w:rsidP="00A4416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C3C">
        <w:rPr>
          <w:rFonts w:ascii="Times New Roman" w:hAnsi="Times New Roman" w:cs="Times New Roman"/>
          <w:b/>
          <w:sz w:val="24"/>
          <w:szCs w:val="24"/>
        </w:rPr>
        <w:t>13</w:t>
      </w:r>
      <w:r w:rsidR="00A44163" w:rsidRPr="00392C3C">
        <w:rPr>
          <w:rFonts w:ascii="Times New Roman" w:hAnsi="Times New Roman" w:cs="Times New Roman"/>
          <w:b/>
          <w:sz w:val="24"/>
          <w:szCs w:val="24"/>
        </w:rPr>
        <w:t>. Место, куда свозились товары со всей России, называлось:</w:t>
      </w:r>
    </w:p>
    <w:p w:rsidR="00A44163" w:rsidRPr="00392C3C" w:rsidRDefault="00A44163" w:rsidP="00A441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C3C">
        <w:rPr>
          <w:rFonts w:ascii="Times New Roman" w:hAnsi="Times New Roman" w:cs="Times New Roman"/>
          <w:sz w:val="24"/>
          <w:szCs w:val="24"/>
        </w:rPr>
        <w:t>А) ярмаркой</w:t>
      </w:r>
    </w:p>
    <w:p w:rsidR="00A44163" w:rsidRPr="00392C3C" w:rsidRDefault="00A44163" w:rsidP="00A441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C3C">
        <w:rPr>
          <w:rFonts w:ascii="Times New Roman" w:hAnsi="Times New Roman" w:cs="Times New Roman"/>
          <w:sz w:val="24"/>
          <w:szCs w:val="24"/>
        </w:rPr>
        <w:t>Б) посадом</w:t>
      </w:r>
    </w:p>
    <w:p w:rsidR="00A44163" w:rsidRPr="00392C3C" w:rsidRDefault="00A44163" w:rsidP="00A441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C3C">
        <w:rPr>
          <w:rFonts w:ascii="Times New Roman" w:hAnsi="Times New Roman" w:cs="Times New Roman"/>
          <w:sz w:val="24"/>
          <w:szCs w:val="24"/>
        </w:rPr>
        <w:t>В) мануфактурой</w:t>
      </w:r>
    </w:p>
    <w:p w:rsidR="00017444" w:rsidRDefault="00260509" w:rsidP="0001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C3C">
        <w:rPr>
          <w:rFonts w:ascii="Times New Roman" w:hAnsi="Times New Roman" w:cs="Times New Roman"/>
          <w:b/>
          <w:sz w:val="24"/>
          <w:szCs w:val="24"/>
        </w:rPr>
        <w:t xml:space="preserve">       14</w:t>
      </w:r>
      <w:r w:rsidR="00355874" w:rsidRPr="00392C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7444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proofErr w:type="spellStart"/>
      <w:r w:rsidR="00017444">
        <w:rPr>
          <w:rFonts w:ascii="Times New Roman" w:hAnsi="Times New Roman" w:cs="Times New Roman"/>
          <w:b/>
          <w:sz w:val="24"/>
          <w:szCs w:val="24"/>
        </w:rPr>
        <w:t>Андрусовскому</w:t>
      </w:r>
      <w:proofErr w:type="spellEnd"/>
      <w:r w:rsidR="00017444">
        <w:rPr>
          <w:rFonts w:ascii="Times New Roman" w:hAnsi="Times New Roman" w:cs="Times New Roman"/>
          <w:b/>
          <w:sz w:val="24"/>
          <w:szCs w:val="24"/>
        </w:rPr>
        <w:t xml:space="preserve"> мирному договору 1667 г. к России отходили:</w:t>
      </w:r>
    </w:p>
    <w:p w:rsidR="00017444" w:rsidRDefault="00017444" w:rsidP="0001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Смоленская область и Левобережная Украина с Киевом</w:t>
      </w:r>
    </w:p>
    <w:p w:rsidR="00017444" w:rsidRDefault="00017444" w:rsidP="0001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земли Белоруссии</w:t>
      </w:r>
    </w:p>
    <w:p w:rsidR="00017444" w:rsidRDefault="00017444" w:rsidP="00017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Смоленская область и вся Украина</w:t>
      </w:r>
    </w:p>
    <w:p w:rsidR="00017444" w:rsidRDefault="00017444" w:rsidP="00017444">
      <w:pPr>
        <w:rPr>
          <w:rFonts w:ascii="Times New Roman" w:hAnsi="Times New Roman" w:cs="Times New Roman"/>
          <w:sz w:val="24"/>
          <w:szCs w:val="24"/>
        </w:rPr>
      </w:pPr>
    </w:p>
    <w:p w:rsidR="00017444" w:rsidRPr="00392C3C" w:rsidRDefault="00017444" w:rsidP="0001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173" w:rsidRPr="00392C3C" w:rsidRDefault="00B31173" w:rsidP="00BC70D6">
      <w:pPr>
        <w:rPr>
          <w:rFonts w:ascii="Times New Roman" w:hAnsi="Times New Roman" w:cs="Times New Roman"/>
          <w:sz w:val="24"/>
          <w:szCs w:val="24"/>
        </w:rPr>
      </w:pPr>
    </w:p>
    <w:p w:rsidR="00BC70D6" w:rsidRPr="00392C3C" w:rsidRDefault="00260509" w:rsidP="00BC7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C3C">
        <w:rPr>
          <w:rFonts w:ascii="Times New Roman" w:hAnsi="Times New Roman" w:cs="Times New Roman"/>
          <w:b/>
          <w:sz w:val="24"/>
          <w:szCs w:val="24"/>
        </w:rPr>
        <w:t xml:space="preserve">      15</w:t>
      </w:r>
      <w:r w:rsidR="00355874" w:rsidRPr="00392C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70D6" w:rsidRPr="00392C3C">
        <w:rPr>
          <w:rFonts w:ascii="Times New Roman" w:hAnsi="Times New Roman" w:cs="Times New Roman"/>
          <w:b/>
          <w:sz w:val="24"/>
          <w:szCs w:val="24"/>
        </w:rPr>
        <w:t>Первое крупное столкновение русских с крестоносцами произошло:</w:t>
      </w:r>
    </w:p>
    <w:p w:rsidR="00BC70D6" w:rsidRPr="00392C3C" w:rsidRDefault="00355874" w:rsidP="00BC7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70D6" w:rsidRPr="00392C3C">
        <w:rPr>
          <w:rFonts w:ascii="Times New Roman" w:hAnsi="Times New Roman" w:cs="Times New Roman"/>
          <w:sz w:val="24"/>
          <w:szCs w:val="24"/>
        </w:rPr>
        <w:t>а) на реке Угре</w:t>
      </w:r>
    </w:p>
    <w:p w:rsidR="00BC70D6" w:rsidRPr="00392C3C" w:rsidRDefault="00355874" w:rsidP="00BC7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70D6" w:rsidRPr="00392C3C">
        <w:rPr>
          <w:rFonts w:ascii="Times New Roman" w:hAnsi="Times New Roman" w:cs="Times New Roman"/>
          <w:sz w:val="24"/>
          <w:szCs w:val="24"/>
        </w:rPr>
        <w:t>б) на Чудском озере</w:t>
      </w:r>
    </w:p>
    <w:p w:rsidR="00BC70D6" w:rsidRPr="00392C3C" w:rsidRDefault="00355874" w:rsidP="00BC70D6">
      <w:pPr>
        <w:rPr>
          <w:rFonts w:ascii="Times New Roman" w:hAnsi="Times New Roman" w:cs="Times New Roman"/>
          <w:sz w:val="24"/>
          <w:szCs w:val="24"/>
        </w:rPr>
      </w:pPr>
      <w:r w:rsidRPr="00392C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70D6" w:rsidRPr="00392C3C">
        <w:rPr>
          <w:rFonts w:ascii="Times New Roman" w:hAnsi="Times New Roman" w:cs="Times New Roman"/>
          <w:sz w:val="24"/>
          <w:szCs w:val="24"/>
        </w:rPr>
        <w:t>в) на реке Неве</w:t>
      </w:r>
    </w:p>
    <w:p w:rsidR="00017444" w:rsidRPr="00392C3C" w:rsidRDefault="00355874" w:rsidP="0001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C3C">
        <w:rPr>
          <w:rFonts w:ascii="Times New Roman" w:hAnsi="Times New Roman" w:cs="Times New Roman"/>
          <w:sz w:val="24"/>
          <w:szCs w:val="24"/>
        </w:rPr>
        <w:t xml:space="preserve">     </w:t>
      </w:r>
      <w:r w:rsidR="00260509" w:rsidRPr="00392C3C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392C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7444" w:rsidRPr="00392C3C">
        <w:rPr>
          <w:rFonts w:ascii="Times New Roman" w:hAnsi="Times New Roman" w:cs="Times New Roman"/>
          <w:b/>
          <w:sz w:val="24"/>
          <w:szCs w:val="24"/>
        </w:rPr>
        <w:t>. Основной правовой кодекс России в XVII–XVIII вв.:</w:t>
      </w:r>
    </w:p>
    <w:p w:rsidR="00017444" w:rsidRPr="00392C3C" w:rsidRDefault="00017444" w:rsidP="0001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3C">
        <w:rPr>
          <w:rFonts w:ascii="Times New Roman" w:hAnsi="Times New Roman" w:cs="Times New Roman"/>
          <w:sz w:val="24"/>
          <w:szCs w:val="24"/>
        </w:rPr>
        <w:t xml:space="preserve">    а) Судебник</w:t>
      </w:r>
    </w:p>
    <w:p w:rsidR="00017444" w:rsidRPr="00392C3C" w:rsidRDefault="00017444" w:rsidP="0001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3C">
        <w:rPr>
          <w:rFonts w:ascii="Times New Roman" w:hAnsi="Times New Roman" w:cs="Times New Roman"/>
          <w:sz w:val="24"/>
          <w:szCs w:val="24"/>
        </w:rPr>
        <w:t xml:space="preserve">    б) Соборное уложение</w:t>
      </w:r>
    </w:p>
    <w:p w:rsidR="00BC70D6" w:rsidRPr="00392C3C" w:rsidRDefault="00017444" w:rsidP="00017444">
      <w:pPr>
        <w:rPr>
          <w:rFonts w:ascii="Times New Roman" w:hAnsi="Times New Roman" w:cs="Times New Roman"/>
          <w:sz w:val="24"/>
          <w:szCs w:val="24"/>
        </w:rPr>
      </w:pPr>
      <w:r w:rsidRPr="00392C3C">
        <w:rPr>
          <w:rFonts w:ascii="Times New Roman" w:hAnsi="Times New Roman" w:cs="Times New Roman"/>
          <w:sz w:val="24"/>
          <w:szCs w:val="24"/>
        </w:rPr>
        <w:t xml:space="preserve">    в) указ об «урочных летах»</w:t>
      </w:r>
    </w:p>
    <w:p w:rsidR="00017444" w:rsidRDefault="00C10E31" w:rsidP="0001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C3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60509" w:rsidRPr="00392C3C">
        <w:rPr>
          <w:rFonts w:ascii="Times New Roman" w:hAnsi="Times New Roman" w:cs="Times New Roman"/>
          <w:b/>
          <w:sz w:val="24"/>
          <w:szCs w:val="24"/>
        </w:rPr>
        <w:t>17</w:t>
      </w:r>
      <w:r w:rsidR="00355874" w:rsidRPr="00392C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7444">
        <w:rPr>
          <w:rFonts w:ascii="Times New Roman" w:hAnsi="Times New Roman" w:cs="Times New Roman"/>
          <w:b/>
          <w:sz w:val="24"/>
          <w:szCs w:val="24"/>
        </w:rPr>
        <w:t xml:space="preserve">. Второе земское ополчение начало формироваться в 1611 г. </w:t>
      </w:r>
      <w:proofErr w:type="gramStart"/>
      <w:r w:rsidR="0001744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17444">
        <w:rPr>
          <w:rFonts w:ascii="Times New Roman" w:hAnsi="Times New Roman" w:cs="Times New Roman"/>
          <w:b/>
          <w:sz w:val="24"/>
          <w:szCs w:val="24"/>
        </w:rPr>
        <w:t>:</w:t>
      </w:r>
    </w:p>
    <w:p w:rsidR="00017444" w:rsidRDefault="00017444" w:rsidP="0001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Твери</w:t>
      </w:r>
    </w:p>
    <w:p w:rsidR="00017444" w:rsidRDefault="00017444" w:rsidP="0001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Нижнем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Новгороде</w:t>
      </w:r>
      <w:proofErr w:type="gramEnd"/>
    </w:p>
    <w:p w:rsidR="00BC70D6" w:rsidRPr="00392C3C" w:rsidRDefault="00017444" w:rsidP="00017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Рязани</w:t>
      </w:r>
    </w:p>
    <w:p w:rsidR="00BC70D6" w:rsidRPr="00392C3C" w:rsidRDefault="00C10E31" w:rsidP="00BC7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C3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60509" w:rsidRPr="00392C3C">
        <w:rPr>
          <w:rFonts w:ascii="Times New Roman" w:hAnsi="Times New Roman" w:cs="Times New Roman"/>
          <w:b/>
          <w:sz w:val="24"/>
          <w:szCs w:val="24"/>
        </w:rPr>
        <w:t>18</w:t>
      </w:r>
      <w:r w:rsidRPr="00392C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70D6" w:rsidRPr="00392C3C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proofErr w:type="spellStart"/>
      <w:r w:rsidR="00BC70D6" w:rsidRPr="00392C3C">
        <w:rPr>
          <w:rFonts w:ascii="Times New Roman" w:hAnsi="Times New Roman" w:cs="Times New Roman"/>
          <w:b/>
          <w:sz w:val="24"/>
          <w:szCs w:val="24"/>
        </w:rPr>
        <w:t>Калита</w:t>
      </w:r>
      <w:proofErr w:type="spellEnd"/>
      <w:r w:rsidR="00BC70D6" w:rsidRPr="00392C3C">
        <w:rPr>
          <w:rFonts w:ascii="Times New Roman" w:hAnsi="Times New Roman" w:cs="Times New Roman"/>
          <w:b/>
          <w:sz w:val="24"/>
          <w:szCs w:val="24"/>
        </w:rPr>
        <w:t xml:space="preserve"> получил ярлык на великое княжение:</w:t>
      </w:r>
    </w:p>
    <w:p w:rsidR="00BC70D6" w:rsidRPr="00392C3C" w:rsidRDefault="00C10E31" w:rsidP="00BC7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3C">
        <w:rPr>
          <w:rFonts w:ascii="Times New Roman" w:hAnsi="Times New Roman" w:cs="Times New Roman"/>
          <w:sz w:val="24"/>
          <w:szCs w:val="24"/>
        </w:rPr>
        <w:t xml:space="preserve">       </w:t>
      </w:r>
      <w:r w:rsidR="00BC70D6" w:rsidRPr="00392C3C">
        <w:rPr>
          <w:rFonts w:ascii="Times New Roman" w:hAnsi="Times New Roman" w:cs="Times New Roman"/>
          <w:sz w:val="24"/>
          <w:szCs w:val="24"/>
        </w:rPr>
        <w:t xml:space="preserve">а) за участие в подавлении </w:t>
      </w:r>
      <w:proofErr w:type="spellStart"/>
      <w:r w:rsidR="00BC70D6" w:rsidRPr="00392C3C">
        <w:rPr>
          <w:rFonts w:ascii="Times New Roman" w:hAnsi="Times New Roman" w:cs="Times New Roman"/>
          <w:sz w:val="24"/>
          <w:szCs w:val="24"/>
        </w:rPr>
        <w:t>антимонгольского</w:t>
      </w:r>
      <w:proofErr w:type="spellEnd"/>
      <w:r w:rsidR="00BC70D6" w:rsidRPr="00392C3C">
        <w:rPr>
          <w:rFonts w:ascii="Times New Roman" w:hAnsi="Times New Roman" w:cs="Times New Roman"/>
          <w:sz w:val="24"/>
          <w:szCs w:val="24"/>
        </w:rPr>
        <w:t xml:space="preserve"> восстания в Твери в 1327 г.</w:t>
      </w:r>
    </w:p>
    <w:p w:rsidR="00BC70D6" w:rsidRPr="00392C3C" w:rsidRDefault="00C10E31" w:rsidP="00BC7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3C">
        <w:rPr>
          <w:rFonts w:ascii="Times New Roman" w:hAnsi="Times New Roman" w:cs="Times New Roman"/>
          <w:sz w:val="24"/>
          <w:szCs w:val="24"/>
        </w:rPr>
        <w:t xml:space="preserve">       </w:t>
      </w:r>
      <w:r w:rsidR="00BC70D6" w:rsidRPr="00392C3C">
        <w:rPr>
          <w:rFonts w:ascii="Times New Roman" w:hAnsi="Times New Roman" w:cs="Times New Roman"/>
          <w:sz w:val="24"/>
          <w:szCs w:val="24"/>
        </w:rPr>
        <w:t>б) за привезенную в Орду огромную дань</w:t>
      </w:r>
    </w:p>
    <w:p w:rsidR="00BC70D6" w:rsidRPr="00392C3C" w:rsidRDefault="00C10E31" w:rsidP="00BC70D6">
      <w:pPr>
        <w:rPr>
          <w:rFonts w:ascii="Times New Roman" w:hAnsi="Times New Roman" w:cs="Times New Roman"/>
          <w:sz w:val="24"/>
          <w:szCs w:val="24"/>
        </w:rPr>
      </w:pPr>
      <w:r w:rsidRPr="00392C3C">
        <w:rPr>
          <w:rFonts w:ascii="Times New Roman" w:hAnsi="Times New Roman" w:cs="Times New Roman"/>
          <w:sz w:val="24"/>
          <w:szCs w:val="24"/>
        </w:rPr>
        <w:t xml:space="preserve">       </w:t>
      </w:r>
      <w:r w:rsidR="00BC70D6" w:rsidRPr="00392C3C">
        <w:rPr>
          <w:rFonts w:ascii="Times New Roman" w:hAnsi="Times New Roman" w:cs="Times New Roman"/>
          <w:sz w:val="24"/>
          <w:szCs w:val="24"/>
        </w:rPr>
        <w:t>в) по праву первородства</w:t>
      </w:r>
    </w:p>
    <w:p w:rsidR="00017444" w:rsidRPr="009C5A8A" w:rsidRDefault="00C10E31" w:rsidP="009C5A8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7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260509"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17444"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Каково было  главное направление внутренней политики </w:t>
      </w:r>
      <w:proofErr w:type="gramStart"/>
      <w:r w:rsidR="00017444"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российский</w:t>
      </w:r>
      <w:proofErr w:type="gramEnd"/>
      <w:r w:rsidR="00017444"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правителей в 1725-1762 гг.?</w:t>
      </w:r>
    </w:p>
    <w:p w:rsidR="00017444" w:rsidRPr="009C5A8A" w:rsidRDefault="00017444" w:rsidP="009C5A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а. упразднение сословного деления общества</w:t>
      </w:r>
    </w:p>
    <w:p w:rsidR="00017444" w:rsidRPr="009C5A8A" w:rsidRDefault="00017444" w:rsidP="009C5A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. увеличение привилегий дворянства</w:t>
      </w:r>
    </w:p>
    <w:p w:rsidR="00017444" w:rsidRPr="009C5A8A" w:rsidRDefault="00017444" w:rsidP="009C5A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в. ослабление крепостного гнета</w:t>
      </w:r>
    </w:p>
    <w:p w:rsidR="00B472EC" w:rsidRPr="009C5A8A" w:rsidRDefault="00017444" w:rsidP="009C5A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г. ограничение самодержавия</w:t>
      </w:r>
    </w:p>
    <w:p w:rsidR="00017444" w:rsidRPr="009C5A8A" w:rsidRDefault="00C10E31" w:rsidP="009C5A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60509"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17444"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Какое сражение относится к морским победам России в Северной войне</w:t>
      </w:r>
      <w:r w:rsidR="00017444"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17444" w:rsidRPr="009C5A8A" w:rsidRDefault="00017444" w:rsidP="009C5A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а. при </w:t>
      </w:r>
      <w:proofErr w:type="spellStart"/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Гренгаме</w:t>
      </w:r>
      <w:proofErr w:type="spellEnd"/>
    </w:p>
    <w:p w:rsidR="00017444" w:rsidRPr="009C5A8A" w:rsidRDefault="00017444" w:rsidP="009C5A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. при Полтаве</w:t>
      </w:r>
    </w:p>
    <w:p w:rsidR="00017444" w:rsidRPr="009C5A8A" w:rsidRDefault="00017444" w:rsidP="009C5A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в. при Лесной</w:t>
      </w:r>
    </w:p>
    <w:p w:rsidR="00B472EC" w:rsidRPr="009C5A8A" w:rsidRDefault="00017444" w:rsidP="009C5A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г. при Нарве</w:t>
      </w:r>
    </w:p>
    <w:p w:rsidR="00017444" w:rsidRPr="009C5A8A" w:rsidRDefault="00C10E31" w:rsidP="009C5A8A">
      <w:pPr>
        <w:tabs>
          <w:tab w:val="left" w:pos="15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260509"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17444"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Что было причиной дворцовых переворотов в </w:t>
      </w:r>
      <w:r w:rsidR="00017444" w:rsidRPr="009C5A8A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XVIII</w:t>
      </w:r>
      <w:r w:rsidR="00017444"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017444"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="00017444"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.:</w:t>
      </w:r>
    </w:p>
    <w:p w:rsidR="00017444" w:rsidRPr="009C5A8A" w:rsidRDefault="00017444" w:rsidP="009C5A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а. появление самозванцев</w:t>
      </w:r>
    </w:p>
    <w:p w:rsidR="00017444" w:rsidRPr="009C5A8A" w:rsidRDefault="00017444" w:rsidP="009C5A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gramStart"/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изменение Петром </w:t>
      </w:r>
      <w:r w:rsidRPr="009C5A8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I</w:t>
      </w: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наследования престолом</w:t>
      </w:r>
    </w:p>
    <w:p w:rsidR="00017444" w:rsidRPr="009C5A8A" w:rsidRDefault="00017444" w:rsidP="009C5A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в. распространение клеветы </w:t>
      </w:r>
      <w:proofErr w:type="gramStart"/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против</w:t>
      </w:r>
      <w:proofErr w:type="gramEnd"/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правящей </w:t>
      </w:r>
      <w:proofErr w:type="spellStart"/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динстии</w:t>
      </w:r>
      <w:proofErr w:type="spellEnd"/>
    </w:p>
    <w:p w:rsidR="00B472EC" w:rsidRPr="009C5A8A" w:rsidRDefault="00017444" w:rsidP="009C5A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г. расширения привилегий дворянства</w:t>
      </w:r>
    </w:p>
    <w:p w:rsidR="00017444" w:rsidRPr="009C5A8A" w:rsidRDefault="00C10E31" w:rsidP="009C5A8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260509"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17444"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7444"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Какое сражение произошло во время Семилетней войны?</w:t>
      </w:r>
    </w:p>
    <w:p w:rsidR="00017444" w:rsidRPr="009C5A8A" w:rsidRDefault="00017444" w:rsidP="009C5A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а. под Нарвой</w:t>
      </w:r>
    </w:p>
    <w:p w:rsidR="00017444" w:rsidRPr="009C5A8A" w:rsidRDefault="00017444" w:rsidP="009C5A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. при Гангуте</w:t>
      </w:r>
    </w:p>
    <w:p w:rsidR="00017444" w:rsidRPr="009C5A8A" w:rsidRDefault="00017444" w:rsidP="009C5A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в. под </w:t>
      </w:r>
      <w:proofErr w:type="spellStart"/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Кунерсдорфом</w:t>
      </w:r>
      <w:proofErr w:type="spellEnd"/>
    </w:p>
    <w:p w:rsidR="00B472EC" w:rsidRPr="009C5A8A" w:rsidRDefault="00017444" w:rsidP="009C5A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г. под Берестечком</w:t>
      </w:r>
    </w:p>
    <w:p w:rsidR="00017444" w:rsidRPr="009C5A8A" w:rsidRDefault="00C10E31" w:rsidP="009C5A8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260509"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proofErr w:type="gramStart"/>
      <w:r w:rsid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правление</w:t>
      </w:r>
      <w:proofErr w:type="gramEnd"/>
      <w:r w:rsid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какого монарха</w:t>
      </w:r>
      <w:r w:rsidR="00017444"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был принят документ, отрывок из которого приведен?</w:t>
      </w:r>
    </w:p>
    <w:p w:rsidR="00017444" w:rsidRPr="009C5A8A" w:rsidRDefault="00017444" w:rsidP="009C5A8A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…Отныне впредь на вечные времена и  в потомственные роды жалуем всему российскому благородному дворянству вольность и свободу, кои могут службу продолжать, как в нашей империи, так и в прочих европейских союзных нам державах, на основании следующего узаконения:</w:t>
      </w:r>
    </w:p>
    <w:p w:rsidR="00017444" w:rsidRPr="009C5A8A" w:rsidRDefault="00017444" w:rsidP="009C5A8A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1) Все находящиеся в разных наших службах дворяне могут оную продолжать, сколь долго пожелают…</w:t>
      </w:r>
    </w:p>
    <w:p w:rsidR="00017444" w:rsidRPr="009C5A8A" w:rsidRDefault="00017444" w:rsidP="009C5A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spellStart"/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етра</w:t>
      </w:r>
      <w:proofErr w:type="spellEnd"/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5A8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I</w:t>
      </w:r>
    </w:p>
    <w:p w:rsidR="00017444" w:rsidRPr="009C5A8A" w:rsidRDefault="00017444" w:rsidP="009C5A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Start"/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. Анны Иоанновны</w:t>
      </w:r>
    </w:p>
    <w:p w:rsidR="00017444" w:rsidRPr="009C5A8A" w:rsidRDefault="00017444" w:rsidP="009C5A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в. Петра </w:t>
      </w:r>
      <w:r w:rsidRPr="009C5A8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III</w:t>
      </w:r>
    </w:p>
    <w:p w:rsidR="00017444" w:rsidRPr="009C5A8A" w:rsidRDefault="00017444" w:rsidP="009C5A8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г. Петра </w:t>
      </w:r>
      <w:r w:rsidRPr="009C5A8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II</w:t>
      </w:r>
    </w:p>
    <w:p w:rsidR="00B472EC" w:rsidRPr="009C5A8A" w:rsidRDefault="00C10E31" w:rsidP="009C5A8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17444" w:rsidRPr="009C5A8A" w:rsidRDefault="00C10E31" w:rsidP="009C5A8A">
      <w:pPr>
        <w:tabs>
          <w:tab w:val="left" w:pos="1500"/>
        </w:tabs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260509"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proofErr w:type="gramStart"/>
      <w:r w:rsidR="00017444"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444"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proofErr w:type="gramEnd"/>
      <w:r w:rsidR="00017444"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акое название получил созданный в 1711 г. высший законодательный, распорядительный и исполнительный орган при царе?      </w:t>
      </w:r>
    </w:p>
    <w:p w:rsidR="00017444" w:rsidRPr="009C5A8A" w:rsidRDefault="00017444" w:rsidP="009C5A8A">
      <w:pPr>
        <w:tabs>
          <w:tab w:val="left" w:pos="150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а.  Сенат</w:t>
      </w:r>
    </w:p>
    <w:p w:rsidR="00017444" w:rsidRPr="009C5A8A" w:rsidRDefault="00017444" w:rsidP="009C5A8A">
      <w:pPr>
        <w:tabs>
          <w:tab w:val="left" w:pos="150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gramStart"/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.  Синод</w:t>
      </w:r>
    </w:p>
    <w:p w:rsidR="00017444" w:rsidRPr="009C5A8A" w:rsidRDefault="00017444" w:rsidP="009C5A8A">
      <w:pPr>
        <w:tabs>
          <w:tab w:val="left" w:pos="150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gramStart"/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. Юстиц-коллегия</w:t>
      </w:r>
    </w:p>
    <w:p w:rsidR="00B472EC" w:rsidRPr="009C5A8A" w:rsidRDefault="00017444" w:rsidP="009C5A8A">
      <w:pPr>
        <w:tabs>
          <w:tab w:val="left" w:pos="150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г. ассамблея</w:t>
      </w:r>
    </w:p>
    <w:p w:rsidR="00017444" w:rsidRPr="009C5A8A" w:rsidRDefault="00017444" w:rsidP="009C5A8A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Причиной Северной войны было стремление России:</w:t>
      </w:r>
    </w:p>
    <w:p w:rsidR="00017444" w:rsidRPr="009C5A8A" w:rsidRDefault="00017444" w:rsidP="009C5A8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А.Развивать торговлю со странами Запада</w:t>
      </w:r>
    </w:p>
    <w:p w:rsidR="00017444" w:rsidRPr="009C5A8A" w:rsidRDefault="00017444" w:rsidP="009C5A8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Б.Присоединить территорию Польши</w:t>
      </w:r>
    </w:p>
    <w:p w:rsidR="00017444" w:rsidRPr="009C5A8A" w:rsidRDefault="00017444" w:rsidP="009C5A8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A8A">
        <w:rPr>
          <w:rFonts w:ascii="Times New Roman" w:hAnsi="Times New Roman" w:cs="Times New Roman"/>
          <w:color w:val="000000" w:themeColor="text1"/>
          <w:sz w:val="24"/>
          <w:szCs w:val="24"/>
        </w:rPr>
        <w:t>В.Захватить торговый флот Швеции</w:t>
      </w:r>
    </w:p>
    <w:p w:rsidR="000C441D" w:rsidRPr="009C5A8A" w:rsidRDefault="000C441D" w:rsidP="009C5A8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5A0B" w:rsidRPr="009C5A8A" w:rsidRDefault="00065A0B" w:rsidP="009C5A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92C3C" w:rsidRPr="00EC0BBB" w:rsidTr="00910CDA"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392C3C" w:rsidRPr="00EC0BBB" w:rsidTr="00910CDA"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92C3C" w:rsidRPr="00EC0BBB" w:rsidRDefault="00392C3C" w:rsidP="00392C3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478"/>
        <w:gridCol w:w="478"/>
        <w:gridCol w:w="478"/>
        <w:gridCol w:w="478"/>
      </w:tblGrid>
      <w:tr w:rsidR="00392C3C" w:rsidRPr="00EC0BBB" w:rsidTr="00910CDA">
        <w:tc>
          <w:tcPr>
            <w:tcW w:w="478" w:type="dxa"/>
          </w:tcPr>
          <w:p w:rsidR="00392C3C" w:rsidRPr="00EC0BBB" w:rsidRDefault="00392C3C" w:rsidP="00910C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392C3C" w:rsidRPr="00EC0BBB" w:rsidTr="00910CDA"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392C3C" w:rsidRPr="00EC0BBB" w:rsidRDefault="00392C3C" w:rsidP="00910C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92C3C" w:rsidRDefault="00392C3C" w:rsidP="00B472EC">
      <w:pPr>
        <w:rPr>
          <w:rFonts w:ascii="Times New Roman" w:hAnsi="Times New Roman" w:cs="Times New Roman"/>
          <w:sz w:val="24"/>
          <w:szCs w:val="24"/>
        </w:rPr>
      </w:pPr>
    </w:p>
    <w:p w:rsidR="003E2354" w:rsidRDefault="003E2354" w:rsidP="00B472EC">
      <w:pPr>
        <w:rPr>
          <w:rFonts w:ascii="Times New Roman" w:hAnsi="Times New Roman" w:cs="Times New Roman"/>
          <w:sz w:val="24"/>
          <w:szCs w:val="24"/>
        </w:rPr>
      </w:pPr>
    </w:p>
    <w:p w:rsidR="003E2354" w:rsidRPr="000E0BBD" w:rsidRDefault="003E2354" w:rsidP="003E2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"/>
        <w:gridCol w:w="367"/>
        <w:gridCol w:w="978"/>
        <w:gridCol w:w="383"/>
        <w:gridCol w:w="366"/>
        <w:gridCol w:w="367"/>
        <w:gridCol w:w="366"/>
        <w:gridCol w:w="366"/>
        <w:gridCol w:w="383"/>
        <w:gridCol w:w="460"/>
        <w:gridCol w:w="102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3E2354" w:rsidRPr="00EC0BBB" w:rsidTr="00543B40">
        <w:tc>
          <w:tcPr>
            <w:tcW w:w="478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3E2354" w:rsidRPr="000E0BBD" w:rsidTr="00543B40">
        <w:tc>
          <w:tcPr>
            <w:tcW w:w="478" w:type="dxa"/>
          </w:tcPr>
          <w:p w:rsidR="003E2354" w:rsidRPr="000E0BBD" w:rsidRDefault="003E2354" w:rsidP="00543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BD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478" w:type="dxa"/>
          </w:tcPr>
          <w:p w:rsidR="003E2354" w:rsidRPr="000E0BBD" w:rsidRDefault="003E2354" w:rsidP="00543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BD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478" w:type="dxa"/>
          </w:tcPr>
          <w:p w:rsidR="003E2354" w:rsidRPr="000E0BBD" w:rsidRDefault="003E2354" w:rsidP="00543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BD">
              <w:rPr>
                <w:rFonts w:ascii="Times New Roman" w:hAnsi="Times New Roman" w:cs="Times New Roman"/>
                <w:color w:val="000000"/>
              </w:rPr>
              <w:t>А3Б2В1</w:t>
            </w:r>
          </w:p>
        </w:tc>
        <w:tc>
          <w:tcPr>
            <w:tcW w:w="478" w:type="dxa"/>
          </w:tcPr>
          <w:p w:rsidR="003E2354" w:rsidRPr="000E0BBD" w:rsidRDefault="003E2354" w:rsidP="00543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BD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478" w:type="dxa"/>
          </w:tcPr>
          <w:p w:rsidR="003E2354" w:rsidRPr="000E0BBD" w:rsidRDefault="003E2354" w:rsidP="00543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BD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478" w:type="dxa"/>
          </w:tcPr>
          <w:p w:rsidR="003E2354" w:rsidRPr="000E0BBD" w:rsidRDefault="003E2354" w:rsidP="00543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BD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478" w:type="dxa"/>
          </w:tcPr>
          <w:p w:rsidR="003E2354" w:rsidRPr="000E0BBD" w:rsidRDefault="003E2354" w:rsidP="00543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BD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478" w:type="dxa"/>
          </w:tcPr>
          <w:p w:rsidR="003E2354" w:rsidRPr="000E0BBD" w:rsidRDefault="003E2354" w:rsidP="00543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BD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478" w:type="dxa"/>
          </w:tcPr>
          <w:p w:rsidR="003E2354" w:rsidRPr="000E0BBD" w:rsidRDefault="003E2354" w:rsidP="00543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BD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479" w:type="dxa"/>
          </w:tcPr>
          <w:p w:rsidR="003E2354" w:rsidRPr="000E0BBD" w:rsidRDefault="003E2354" w:rsidP="00543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BBD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479" w:type="dxa"/>
          </w:tcPr>
          <w:p w:rsidR="003E2354" w:rsidRPr="000E0BBD" w:rsidRDefault="003E2354" w:rsidP="00543B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0E0BBD">
              <w:rPr>
                <w:rFonts w:ascii="Times New Roman" w:hAnsi="Times New Roman" w:cs="Times New Roman"/>
                <w:color w:val="000000"/>
              </w:rPr>
              <w:t>олю</w:t>
            </w:r>
            <w:r>
              <w:rPr>
                <w:rFonts w:ascii="Times New Roman" w:hAnsi="Times New Roman" w:cs="Times New Roman"/>
                <w:color w:val="000000"/>
              </w:rPr>
              <w:t>дье</w:t>
            </w:r>
          </w:p>
        </w:tc>
        <w:tc>
          <w:tcPr>
            <w:tcW w:w="479" w:type="dxa"/>
          </w:tcPr>
          <w:p w:rsidR="003E2354" w:rsidRPr="000E0BBD" w:rsidRDefault="003E2354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3E2354" w:rsidRPr="000E0BBD" w:rsidRDefault="003E2354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3E2354" w:rsidRPr="000E0BBD" w:rsidRDefault="00017444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3E2354" w:rsidRPr="000E0BBD" w:rsidRDefault="003E2354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3E2354" w:rsidRPr="000E0BBD" w:rsidRDefault="00017444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3E2354" w:rsidRPr="000E0BBD" w:rsidRDefault="00017444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3E2354" w:rsidRPr="000E0BBD" w:rsidRDefault="003E2354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3E2354" w:rsidRPr="000E0BBD" w:rsidRDefault="00017444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3E2354" w:rsidRPr="000E0BBD" w:rsidRDefault="00017444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3E2354" w:rsidRPr="00EC0BBB" w:rsidRDefault="003E2354" w:rsidP="003E235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478"/>
        <w:gridCol w:w="478"/>
        <w:gridCol w:w="478"/>
        <w:gridCol w:w="478"/>
      </w:tblGrid>
      <w:tr w:rsidR="003E2354" w:rsidRPr="00EC0BBB" w:rsidTr="00543B40">
        <w:trPr>
          <w:trHeight w:val="300"/>
        </w:trPr>
        <w:tc>
          <w:tcPr>
            <w:tcW w:w="478" w:type="dxa"/>
          </w:tcPr>
          <w:p w:rsidR="003E2354" w:rsidRPr="00EC0BBB" w:rsidRDefault="003E2354" w:rsidP="00543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8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8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8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8" w:type="dxa"/>
          </w:tcPr>
          <w:p w:rsidR="003E2354" w:rsidRPr="00EC0BBB" w:rsidRDefault="003E2354" w:rsidP="00543B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3E2354" w:rsidRPr="00EC0BBB" w:rsidTr="00543B40">
        <w:trPr>
          <w:trHeight w:val="210"/>
        </w:trPr>
        <w:tc>
          <w:tcPr>
            <w:tcW w:w="478" w:type="dxa"/>
          </w:tcPr>
          <w:p w:rsidR="003E2354" w:rsidRPr="000E0BBD" w:rsidRDefault="00017444" w:rsidP="00543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3E2354" w:rsidRPr="000E0BBD" w:rsidRDefault="00017444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3E2354" w:rsidRPr="000E0BBD" w:rsidRDefault="00017444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3E2354" w:rsidRPr="000E0BBD" w:rsidRDefault="00017444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3E2354" w:rsidRPr="000E0BBD" w:rsidRDefault="00017444" w:rsidP="00543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3E2354" w:rsidRPr="00392C3C" w:rsidRDefault="003E2354" w:rsidP="00B472EC">
      <w:pPr>
        <w:rPr>
          <w:rFonts w:ascii="Times New Roman" w:hAnsi="Times New Roman" w:cs="Times New Roman"/>
          <w:sz w:val="24"/>
          <w:szCs w:val="24"/>
        </w:rPr>
      </w:pPr>
    </w:p>
    <w:sectPr w:rsidR="003E2354" w:rsidRPr="00392C3C" w:rsidSect="009C5A8A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03A" w:rsidRDefault="005D203A" w:rsidP="0076000B">
      <w:pPr>
        <w:spacing w:after="0" w:line="240" w:lineRule="auto"/>
      </w:pPr>
      <w:r>
        <w:separator/>
      </w:r>
    </w:p>
  </w:endnote>
  <w:endnote w:type="continuationSeparator" w:id="0">
    <w:p w:rsidR="005D203A" w:rsidRDefault="005D203A" w:rsidP="0076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3090"/>
    </w:sdtPr>
    <w:sdtContent>
      <w:p w:rsidR="0076000B" w:rsidRDefault="00236FBB">
        <w:pPr>
          <w:pStyle w:val="a5"/>
          <w:jc w:val="right"/>
        </w:pPr>
        <w:fldSimple w:instr=" PAGE   \* MERGEFORMAT ">
          <w:r w:rsidR="0060013E">
            <w:rPr>
              <w:noProof/>
            </w:rPr>
            <w:t>1</w:t>
          </w:r>
        </w:fldSimple>
      </w:p>
    </w:sdtContent>
  </w:sdt>
  <w:p w:rsidR="0076000B" w:rsidRDefault="007600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03A" w:rsidRDefault="005D203A" w:rsidP="0076000B">
      <w:pPr>
        <w:spacing w:after="0" w:line="240" w:lineRule="auto"/>
      </w:pPr>
      <w:r>
        <w:separator/>
      </w:r>
    </w:p>
  </w:footnote>
  <w:footnote w:type="continuationSeparator" w:id="0">
    <w:p w:rsidR="005D203A" w:rsidRDefault="005D203A" w:rsidP="00760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FD1"/>
    <w:multiLevelType w:val="hybridMultilevel"/>
    <w:tmpl w:val="50E834AC"/>
    <w:lvl w:ilvl="0" w:tplc="59B62E5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15D60"/>
    <w:multiLevelType w:val="hybridMultilevel"/>
    <w:tmpl w:val="DB084B5C"/>
    <w:lvl w:ilvl="0" w:tplc="E0ACB9F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CAB5B93"/>
    <w:multiLevelType w:val="hybridMultilevel"/>
    <w:tmpl w:val="93B05150"/>
    <w:lvl w:ilvl="0" w:tplc="70E2F78E">
      <w:start w:val="25"/>
      <w:numFmt w:val="decimal"/>
      <w:lvlText w:val="%1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173"/>
    <w:rsid w:val="00012F9B"/>
    <w:rsid w:val="00017444"/>
    <w:rsid w:val="00061099"/>
    <w:rsid w:val="00065A0B"/>
    <w:rsid w:val="000C441D"/>
    <w:rsid w:val="001753EF"/>
    <w:rsid w:val="001774F7"/>
    <w:rsid w:val="001C4539"/>
    <w:rsid w:val="00236FBB"/>
    <w:rsid w:val="00260509"/>
    <w:rsid w:val="0028008C"/>
    <w:rsid w:val="00285B65"/>
    <w:rsid w:val="00355874"/>
    <w:rsid w:val="00373C57"/>
    <w:rsid w:val="00392C3C"/>
    <w:rsid w:val="003E2354"/>
    <w:rsid w:val="00421104"/>
    <w:rsid w:val="004309D0"/>
    <w:rsid w:val="004A41C5"/>
    <w:rsid w:val="004C5535"/>
    <w:rsid w:val="004E492A"/>
    <w:rsid w:val="00515EAD"/>
    <w:rsid w:val="005D203A"/>
    <w:rsid w:val="0060013E"/>
    <w:rsid w:val="00696C74"/>
    <w:rsid w:val="0076000B"/>
    <w:rsid w:val="007B08D3"/>
    <w:rsid w:val="009B03DB"/>
    <w:rsid w:val="009C5A8A"/>
    <w:rsid w:val="00A44163"/>
    <w:rsid w:val="00AE620C"/>
    <w:rsid w:val="00AF491A"/>
    <w:rsid w:val="00B21A00"/>
    <w:rsid w:val="00B31173"/>
    <w:rsid w:val="00B472EC"/>
    <w:rsid w:val="00BA0005"/>
    <w:rsid w:val="00BC70D6"/>
    <w:rsid w:val="00C10E31"/>
    <w:rsid w:val="00C93D50"/>
    <w:rsid w:val="00C972EB"/>
    <w:rsid w:val="00CB078A"/>
    <w:rsid w:val="00D01534"/>
    <w:rsid w:val="00DB259F"/>
    <w:rsid w:val="00F70D50"/>
    <w:rsid w:val="00FC2B93"/>
    <w:rsid w:val="00FE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17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311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6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00B"/>
  </w:style>
  <w:style w:type="paragraph" w:styleId="a7">
    <w:name w:val="Balloon Text"/>
    <w:basedOn w:val="a"/>
    <w:link w:val="a8"/>
    <w:uiPriority w:val="99"/>
    <w:semiHidden/>
    <w:unhideWhenUsed/>
    <w:rsid w:val="0001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4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7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2011-10-15T10:30:00Z</dcterms:created>
  <dcterms:modified xsi:type="dcterms:W3CDTF">2015-10-06T08:47:00Z</dcterms:modified>
</cp:coreProperties>
</file>